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5CDB" w:rsidRDefault="00D25CDB" w:rsidP="002D724B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BC5B6B" w:rsidRPr="00E34026" w:rsidRDefault="001B15B8" w:rsidP="00D25CDB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34026">
        <w:rPr>
          <w:rFonts w:ascii="TH SarabunIT๙" w:hAnsi="TH SarabunIT๙" w:cs="TH SarabunIT๙"/>
          <w:b/>
          <w:bCs/>
          <w:sz w:val="36"/>
          <w:szCs w:val="36"/>
          <w:cs/>
        </w:rPr>
        <w:t>ตารางแสดงวงเงินงบประมาณที่ได้รับและรายละเอียดค่าใช้จ่ายในการจ้างก่อสร้าง</w:t>
      </w:r>
    </w:p>
    <w:p w:rsidR="001B15B8" w:rsidRPr="00E34026" w:rsidRDefault="001B15B8" w:rsidP="001B15B8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1B15B8" w:rsidRPr="00E34026" w:rsidTr="00D679A9">
        <w:trPr>
          <w:trHeight w:val="386"/>
        </w:trPr>
        <w:tc>
          <w:tcPr>
            <w:tcW w:w="10207" w:type="dxa"/>
          </w:tcPr>
          <w:p w:rsidR="00D679A9" w:rsidRDefault="00D679A9" w:rsidP="001B15B8">
            <w:pPr>
              <w:pStyle w:val="a3"/>
              <w:rPr>
                <w:rFonts w:ascii="TH SarabunIT๙" w:hAnsi="TH SarabunIT๙" w:cs="TH SarabunIT๙" w:hint="cs"/>
                <w:b/>
                <w:bCs/>
                <w:sz w:val="36"/>
                <w:szCs w:val="36"/>
              </w:rPr>
            </w:pPr>
            <w:bookmarkStart w:id="0" w:name="_GoBack"/>
            <w:bookmarkEnd w:id="0"/>
          </w:p>
          <w:p w:rsidR="002D724B" w:rsidRDefault="001B15B8" w:rsidP="001B15B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E3402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๑.ชื่อโครงการ</w:t>
            </w:r>
            <w:r w:rsidRPr="00E34026">
              <w:rPr>
                <w:rFonts w:ascii="TH SarabunIT๙" w:hAnsi="TH SarabunIT๙" w:cs="TH SarabunIT๙"/>
                <w:cs/>
              </w:rPr>
              <w:t xml:space="preserve"> </w:t>
            </w:r>
            <w:r w:rsidR="00D25CDB"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</w:t>
            </w:r>
            <w:r w:rsidR="002D72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กำแพงรั้วพร้อมป้ายชื่อ ศูนย์พัฒนาเด็กเล็กอนุบาลหัวหิน</w:t>
            </w:r>
            <w:r w:rsidR="00E34026"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</w:t>
            </w:r>
            <w:r w:rsidR="002D72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  <w:r w:rsidR="002D724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บ้าน</w:t>
            </w:r>
            <w:r w:rsidR="002D72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ขอนทอง</w:t>
            </w:r>
            <w:r w:rsidR="00D25CDB"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</w:p>
          <w:p w:rsidR="001B15B8" w:rsidRPr="00E34026" w:rsidRDefault="00D25CDB" w:rsidP="001B15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ตำบลหินเหล็กไฟ</w:t>
            </w:r>
            <w:r w:rsidR="001B15B8"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355D2A"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1B15B8"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อำเภอหัวหิน จังหวัดประจวบคีรีขันธ์</w:t>
            </w:r>
          </w:p>
          <w:p w:rsidR="001B15B8" w:rsidRPr="00E34026" w:rsidRDefault="001B15B8" w:rsidP="001B15B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E3402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/หน่วยงานเจ้าของโครงการ</w:t>
            </w:r>
            <w:r w:rsidRPr="00E3402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="002D72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 ศาสนาและวัฒนธรรม</w:t>
            </w: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องค์การบริหารส่วนตำบลหินเหล็กไฟ</w:t>
            </w:r>
          </w:p>
          <w:p w:rsidR="001B15B8" w:rsidRPr="00E34026" w:rsidRDefault="001B15B8" w:rsidP="001B15B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E3402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</w:t>
            </w:r>
            <w:r w:rsidRPr="00E3402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จำนวนเงิน </w:t>
            </w:r>
            <w:r w:rsidR="002D724B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  <w:r w:rsidR="002D72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27</w:t>
            </w:r>
            <w:r w:rsidR="002D724B">
              <w:rPr>
                <w:rFonts w:ascii="TH SarabunIT๙" w:hAnsi="TH SarabunIT๙" w:cs="TH SarabunIT๙"/>
                <w:sz w:val="32"/>
                <w:szCs w:val="32"/>
                <w:cs/>
              </w:rPr>
              <w:t>,</w:t>
            </w:r>
            <w:r w:rsidR="002D72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๐๐.๐๐ บาท</w:t>
            </w:r>
            <w:r w:rsidRPr="00E340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E34026"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เก้า</w:t>
            </w:r>
            <w:r w:rsidR="002D724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แสนสองหมื่นเจ็ดพันแปดร้อยบาท</w:t>
            </w: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ถ้วน)</w:t>
            </w:r>
          </w:p>
          <w:p w:rsidR="00FA1AF5" w:rsidRPr="00E34026" w:rsidRDefault="001B15B8" w:rsidP="001B15B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E3402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E34026">
              <w:rPr>
                <w:rFonts w:ascii="TH SarabunIT๙" w:hAnsi="TH SarabunIT๙" w:cs="TH SarabunIT๙"/>
                <w:cs/>
              </w:rPr>
              <w:t xml:space="preserve"> </w:t>
            </w:r>
            <w:r w:rsidR="00D679A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ก่อสร้างกำแพงกันดิน ช่วงที่ 1 ความสูง 2.00 เมตร ความยาว 28.00 เมตร ช่วงที่ 2 ความสูง 1.60 เมตร ความยาว 49.00 เมตร รั้วคอนกรีต ความสูง 1.50 เมตร ความยาว 127.50 เมตร รั้วโปร่ง ความสูง 1.50 เมตร ความยาว 19.00 เมตร ป้ายบอกสถานที่ และประตูทางเข้า-ออก  </w:t>
            </w:r>
            <w:r w:rsidR="00D679A9" w:rsidRPr="00ED196D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ก่อสร้างตามแบบแปลนขององค์การบริหารส่วนตำบลหนเหล็กไฟ พร้อมติดตั้งป้ายประชาสัมพันธ์โครงการตามแบบมาตรฐานงานก่อสร้างขององค์การบริหารส่วนตำบล จำนวน ๑ ป้าย</w:t>
            </w:r>
          </w:p>
          <w:p w:rsidR="001B15B8" w:rsidRPr="00E34026" w:rsidRDefault="001B15B8" w:rsidP="001B15B8">
            <w:pPr>
              <w:pStyle w:val="a3"/>
              <w:rPr>
                <w:rFonts w:ascii="TH SarabunIT๙" w:hAnsi="TH SarabunIT๙" w:cs="TH SarabunIT๙" w:hint="cs"/>
                <w:b/>
                <w:bCs/>
                <w:sz w:val="36"/>
                <w:szCs w:val="36"/>
                <w:cs/>
              </w:rPr>
            </w:pPr>
            <w:r w:rsidRPr="00E3402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E34026">
              <w:rPr>
                <w:rFonts w:ascii="TH SarabunIT๙" w:hAnsi="TH SarabunIT๙" w:cs="TH SarabunIT๙"/>
                <w:sz w:val="36"/>
                <w:szCs w:val="36"/>
                <w:cs/>
              </w:rPr>
              <w:t>วันที่</w:t>
            </w:r>
            <w:r w:rsidR="00B66542" w:rsidRPr="00E34026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="00D54687">
              <w:rPr>
                <w:rFonts w:ascii="TH SarabunIT๙" w:hAnsi="TH SarabunIT๙" w:cs="TH SarabunIT๙" w:hint="cs"/>
                <w:sz w:val="36"/>
                <w:szCs w:val="36"/>
                <w:cs/>
              </w:rPr>
              <w:t>4</w:t>
            </w:r>
            <w:r w:rsidR="00D54687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="00D54687">
              <w:rPr>
                <w:rFonts w:ascii="TH SarabunIT๙" w:hAnsi="TH SarabunIT๙" w:cs="TH SarabunIT๙" w:hint="cs"/>
                <w:sz w:val="36"/>
                <w:szCs w:val="36"/>
                <w:cs/>
              </w:rPr>
              <w:t>ธันวาคม</w:t>
            </w:r>
            <w:r w:rsidR="00B66542" w:rsidRPr="00E3402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๒๕๕</w:t>
            </w:r>
            <w:r w:rsidR="00FA1AF5" w:rsidRPr="00E34026">
              <w:rPr>
                <w:rFonts w:ascii="TH SarabunIT๙" w:hAnsi="TH SarabunIT๙" w:cs="TH SarabunIT๙"/>
                <w:sz w:val="36"/>
                <w:szCs w:val="36"/>
                <w:cs/>
              </w:rPr>
              <w:t>๘</w:t>
            </w:r>
          </w:p>
          <w:p w:rsidR="001B15B8" w:rsidRPr="00E34026" w:rsidRDefault="001B15B8" w:rsidP="001B15B8">
            <w:pPr>
              <w:pStyle w:val="a3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E3402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เป็นเงิน </w:t>
            </w:r>
            <w:r w:rsidR="00B66542" w:rsidRPr="00E3402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</w:t>
            </w:r>
            <w:r w:rsidR="00D54687">
              <w:rPr>
                <w:rFonts w:ascii="TH SarabunIT๙" w:hAnsi="TH SarabunIT๙" w:cs="TH SarabunIT๙" w:hint="cs"/>
                <w:sz w:val="36"/>
                <w:szCs w:val="36"/>
                <w:cs/>
              </w:rPr>
              <w:t>927</w:t>
            </w:r>
            <w:r w:rsidR="00E34026">
              <w:rPr>
                <w:rFonts w:ascii="TH SarabunIT๙" w:hAnsi="TH SarabunIT๙" w:cs="TH SarabunIT๙"/>
                <w:sz w:val="36"/>
                <w:szCs w:val="36"/>
                <w:cs/>
              </w:rPr>
              <w:t>,</w:t>
            </w:r>
            <w:r w:rsidR="00D54687">
              <w:rPr>
                <w:rFonts w:ascii="TH SarabunIT๙" w:hAnsi="TH SarabunIT๙" w:cs="TH SarabunIT๙" w:hint="cs"/>
                <w:sz w:val="36"/>
                <w:szCs w:val="36"/>
                <w:cs/>
              </w:rPr>
              <w:t>8</w:t>
            </w:r>
            <w:r w:rsidR="00B66542" w:rsidRPr="00E34026">
              <w:rPr>
                <w:rFonts w:ascii="TH SarabunIT๙" w:hAnsi="TH SarabunIT๙" w:cs="TH SarabunIT๙"/>
                <w:sz w:val="36"/>
                <w:szCs w:val="36"/>
                <w:cs/>
              </w:rPr>
              <w:t>๐๐.๐๐</w:t>
            </w:r>
            <w:r w:rsidRPr="00E3402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 บาท</w:t>
            </w:r>
            <w:r w:rsidR="00B66542" w:rsidRPr="00E34026">
              <w:rPr>
                <w:rFonts w:ascii="TH SarabunIT๙" w:hAnsi="TH SarabunIT๙" w:cs="TH SarabunIT๙"/>
                <w:sz w:val="36"/>
                <w:szCs w:val="36"/>
              </w:rPr>
              <w:t xml:space="preserve">  </w:t>
            </w:r>
            <w:r w:rsidR="00B66542" w:rsidRPr="00E34026">
              <w:rPr>
                <w:rFonts w:ascii="TH SarabunIT๙" w:hAnsi="TH SarabunIT๙" w:cs="TH SarabunIT๙"/>
                <w:sz w:val="36"/>
                <w:szCs w:val="36"/>
                <w:cs/>
              </w:rPr>
              <w:t>(</w:t>
            </w:r>
            <w:r w:rsidR="00D54687"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เก้าแสนสองหมื่นเจ็ดพันแปดร้อย</w:t>
            </w:r>
            <w:r w:rsidR="00B66542" w:rsidRPr="00E34026">
              <w:rPr>
                <w:rFonts w:ascii="TH SarabunIT๙" w:hAnsi="TH SarabunIT๙" w:cs="TH SarabunIT๙"/>
                <w:sz w:val="36"/>
                <w:szCs w:val="36"/>
                <w:cs/>
              </w:rPr>
              <w:t>บาทถ้วน)</w:t>
            </w:r>
          </w:p>
          <w:p w:rsidR="001B15B8" w:rsidRPr="00E34026" w:rsidRDefault="001B15B8" w:rsidP="001B15B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E3402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1B15B8" w:rsidRPr="00E34026" w:rsidRDefault="00355D2A" w:rsidP="001B15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402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      </w:t>
            </w:r>
            <w:r w:rsidR="001B15B8"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๕.๑</w:t>
            </w:r>
            <w:r w:rsidRPr="00E340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ปร</w:t>
            </w:r>
            <w:proofErr w:type="spellEnd"/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.๔)</w:t>
            </w:r>
          </w:p>
          <w:p w:rsidR="001B15B8" w:rsidRPr="00E34026" w:rsidRDefault="00355D2A" w:rsidP="001B15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</w:t>
            </w:r>
            <w:r w:rsidR="001B15B8"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๕.๒</w:t>
            </w:r>
            <w:r w:rsidRPr="00E340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ปร</w:t>
            </w:r>
            <w:proofErr w:type="spellEnd"/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.๕)</w:t>
            </w:r>
          </w:p>
          <w:p w:rsidR="001B15B8" w:rsidRPr="00E34026" w:rsidRDefault="001B15B8" w:rsidP="001B15B8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E3402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1B15B8" w:rsidRPr="00E34026" w:rsidRDefault="001B15B8" w:rsidP="001B15B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E3402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="00355D2A" w:rsidRPr="00E3402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      </w:t>
            </w:r>
            <w:r w:rsidR="00355D2A"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๖.๑ นาย</w:t>
            </w:r>
            <w:proofErr w:type="spellStart"/>
            <w:r w:rsidR="00355D2A"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ชวิน</w:t>
            </w:r>
            <w:proofErr w:type="spellEnd"/>
            <w:r w:rsidR="00355D2A"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โรจน์ รุ่งเสือ</w:t>
            </w:r>
            <w:proofErr w:type="spellStart"/>
            <w:r w:rsidR="00355D2A"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สอาด</w:t>
            </w:r>
            <w:proofErr w:type="spellEnd"/>
            <w:r w:rsidR="00355D2A"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ตำแหน่ง</w:t>
            </w:r>
            <w:r w:rsidR="00D25CDB"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355D2A"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ผู้อำนวยการกองช่าง ๘ </w:t>
            </w:r>
          </w:p>
          <w:p w:rsidR="00355D2A" w:rsidRPr="00E34026" w:rsidRDefault="00355D2A" w:rsidP="001B15B8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D546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๖.๒ นา</w:t>
            </w:r>
            <w:r w:rsidR="00D5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งสาววิจิตรา  ฉิ่งเล็ก</w:t>
            </w:r>
            <w:r w:rsidR="00D5468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</w:t>
            </w: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</w:t>
            </w:r>
            <w:r w:rsidR="00D25CDB"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D5468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ผู้อำนวยการกองการศึกษาฯ 7</w:t>
            </w:r>
          </w:p>
          <w:p w:rsidR="00355D2A" w:rsidRDefault="00355D2A" w:rsidP="001B15B8">
            <w:pPr>
              <w:pStyle w:val="a3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๖.๓ นายธรรมนูญ มากภิรมย์  </w:t>
            </w:r>
            <w:r w:rsidR="00FA1AF5"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ตำแหน่ง</w:t>
            </w:r>
            <w:r w:rsidR="00D25CDB"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FA1AF5"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วิศวกรโยธา ๕</w:t>
            </w:r>
          </w:p>
          <w:p w:rsidR="00D679A9" w:rsidRPr="00E34026" w:rsidRDefault="00D679A9" w:rsidP="001B15B8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355D2A" w:rsidRPr="00E34026" w:rsidRDefault="002470E2" w:rsidP="00355D2A">
      <w:pPr>
        <w:pStyle w:val="a3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E34026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 xml:space="preserve">หมายเหตุ   </w:t>
      </w:r>
      <w:r w:rsidRPr="00E3402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E34026">
        <w:rPr>
          <w:rFonts w:ascii="TH SarabunIT๙" w:hAnsi="TH SarabunIT๙" w:cs="TH SarabunIT๙"/>
          <w:b/>
          <w:bCs/>
          <w:color w:val="FF0000"/>
          <w:sz w:val="32"/>
          <w:szCs w:val="32"/>
        </w:rPr>
        <w:t>ww.gprocurement.go.th</w:t>
      </w:r>
    </w:p>
    <w:p w:rsidR="00355D2A" w:rsidRPr="00E34026" w:rsidRDefault="00355D2A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355D2A" w:rsidRPr="00E34026" w:rsidRDefault="00355D2A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355D2A" w:rsidRPr="00E34026" w:rsidRDefault="00355D2A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355D2A" w:rsidRPr="00E34026" w:rsidRDefault="00355D2A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355D2A" w:rsidRPr="00E34026" w:rsidRDefault="00355D2A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355D2A" w:rsidRPr="00E34026" w:rsidRDefault="00355D2A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355D2A" w:rsidRPr="00E34026" w:rsidRDefault="00355D2A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D25CDB" w:rsidRPr="00E34026" w:rsidRDefault="00D25CDB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D25CDB" w:rsidRPr="00E34026" w:rsidRDefault="00D25CDB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D25CDB" w:rsidRPr="00E34026" w:rsidRDefault="00D25CDB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D25CDB" w:rsidRPr="00E34026" w:rsidRDefault="00D25CDB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D25CDB" w:rsidRPr="00E34026" w:rsidRDefault="00D25CDB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D25CDB" w:rsidRPr="00E34026" w:rsidRDefault="00D25CDB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D25CDB" w:rsidRPr="00E34026" w:rsidRDefault="00D25CDB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D25CDB" w:rsidRPr="00E34026" w:rsidRDefault="00D25CDB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D25CDB" w:rsidRPr="00E34026" w:rsidRDefault="00D25CDB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2470E2" w:rsidRPr="00E34026" w:rsidRDefault="002470E2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355D2A" w:rsidRPr="00E34026" w:rsidRDefault="00355D2A" w:rsidP="00D25CDB">
      <w:pPr>
        <w:pStyle w:val="a3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E34026">
        <w:rPr>
          <w:rFonts w:ascii="TH SarabunIT๙" w:hAnsi="TH SarabunIT๙" w:cs="TH SarabunIT๙"/>
          <w:b/>
          <w:bCs/>
          <w:sz w:val="36"/>
          <w:szCs w:val="36"/>
          <w:cs/>
        </w:rPr>
        <w:t>ตารางแสดงวงเงินงบประมาณที่ได้รับและรายละเอียดค่าใช้จ่ายในการจ้างก่อสร้าง</w:t>
      </w:r>
    </w:p>
    <w:p w:rsidR="00355D2A" w:rsidRPr="00E34026" w:rsidRDefault="00355D2A" w:rsidP="00355D2A">
      <w:pPr>
        <w:pStyle w:val="a3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355D2A" w:rsidRPr="00E34026" w:rsidTr="00AF35FA">
        <w:trPr>
          <w:trHeight w:val="386"/>
        </w:trPr>
        <w:tc>
          <w:tcPr>
            <w:tcW w:w="10207" w:type="dxa"/>
          </w:tcPr>
          <w:p w:rsidR="00E34026" w:rsidRPr="00E34026" w:rsidRDefault="00E34026" w:rsidP="00E3402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E3402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๑.ชื่อโครงการ</w:t>
            </w:r>
            <w:r w:rsidRPr="00E34026">
              <w:rPr>
                <w:rFonts w:ascii="TH SarabunIT๙" w:hAnsi="TH SarabunIT๙" w:cs="TH SarabunIT๙"/>
                <w:cs/>
              </w:rPr>
              <w:t xml:space="preserve"> </w:t>
            </w: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ถนน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 ซอยบ้าน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ยายก๊วย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</w:t>
            </w: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บ้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านห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นองตาแววพัฒนา</w:t>
            </w: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ตำบลหินเหล็กไฟ  </w:t>
            </w:r>
          </w:p>
          <w:p w:rsidR="00E34026" w:rsidRPr="00E34026" w:rsidRDefault="00E34026" w:rsidP="00E3402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อำเภอหัวหิน จังหวัดประจวบคีรีขันธ์</w:t>
            </w:r>
          </w:p>
          <w:p w:rsidR="00E34026" w:rsidRPr="00E34026" w:rsidRDefault="00E34026" w:rsidP="00E34026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E3402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/หน่วยงานเจ้าของโครงการ</w:t>
            </w:r>
            <w:r w:rsidRPr="00E3402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</w:t>
            </w: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E34026" w:rsidRPr="00E34026" w:rsidRDefault="00E34026" w:rsidP="00E34026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E3402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</w:t>
            </w:r>
            <w:r w:rsidRPr="00E3402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จำนวนเงิน </w:t>
            </w: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900,0๐๐.๐๐ บาท</w:t>
            </w:r>
            <w:r w:rsidRPr="00E340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(เก้าแสนบาทถ้วน)</w:t>
            </w:r>
          </w:p>
          <w:p w:rsidR="00E34026" w:rsidRPr="00E34026" w:rsidRDefault="00E34026" w:rsidP="00E34026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E3402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E34026">
              <w:rPr>
                <w:rFonts w:ascii="TH SarabunIT๙" w:hAnsi="TH SarabunIT๙" w:cs="TH SarabunIT๙"/>
                <w:cs/>
              </w:rPr>
              <w:t xml:space="preserve"> 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ผิวจราจรกว้าง 4.00 เมตร ยาว 3</w:t>
            </w:r>
            <w:r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96</w:t>
            </w:r>
            <w:r w:rsidRPr="00E3402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.00 หนา 0.15 เมตร หรือมีพื้นที่เทคอนกรีตไม่น้อยกว่า 1</w:t>
            </w:r>
            <w:r w:rsidRPr="00E34026">
              <w:rPr>
                <w:rFonts w:ascii="TH SarabunIT๙" w:eastAsia="Times New Roman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eastAsia="Times New Roman" w:hAnsi="TH SarabunIT๙" w:cs="TH SarabunIT๙"/>
                <w:sz w:val="32"/>
                <w:szCs w:val="32"/>
              </w:rPr>
              <w:t>476</w:t>
            </w:r>
            <w:r w:rsidRPr="00E34026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.00 </w:t>
            </w:r>
            <w:r w:rsidRPr="00E34026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ตารางเมตร ไหล่ทางหินคลุกข้างละ 0.50 เมตร ก่อสร้างตามแบบแปลนขององค์การบริหารส่วนตำบลหินเหล็กไฟ พร้อมติดตั้งป้ายประชาสัมพันธ์โครงการตามแบบมาตรฐานงานก่อสร้างขององค์การบริหารส่วนตำบล จำนวน ๑ ป้าย</w:t>
            </w:r>
          </w:p>
          <w:p w:rsidR="00E34026" w:rsidRPr="00E34026" w:rsidRDefault="00E34026" w:rsidP="00E34026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</w:pPr>
            <w:r w:rsidRPr="00E3402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E34026">
              <w:rPr>
                <w:rFonts w:ascii="TH SarabunIT๙" w:hAnsi="TH SarabunIT๙" w:cs="TH SarabunIT๙"/>
                <w:sz w:val="36"/>
                <w:szCs w:val="36"/>
                <w:cs/>
              </w:rPr>
              <w:t>วันที่</w:t>
            </w:r>
            <w:r w:rsidRPr="00E34026">
              <w:rPr>
                <w:rFonts w:ascii="TH SarabunIT๙" w:hAnsi="TH SarabunIT๙" w:cs="TH SarabunIT๙"/>
                <w:sz w:val="36"/>
                <w:szCs w:val="36"/>
              </w:rPr>
              <w:t xml:space="preserve"> </w:t>
            </w:r>
            <w:r w:rsidRPr="00E34026">
              <w:rPr>
                <w:rFonts w:ascii="TH SarabunIT๙" w:hAnsi="TH SarabunIT๙" w:cs="TH SarabunIT๙"/>
                <w:sz w:val="36"/>
                <w:szCs w:val="36"/>
                <w:cs/>
              </w:rPr>
              <w:t>๑6 พฤศจิกายน ๒๕๕๘</w:t>
            </w:r>
          </w:p>
          <w:p w:rsidR="00E34026" w:rsidRPr="00E34026" w:rsidRDefault="00E34026" w:rsidP="00E34026">
            <w:pPr>
              <w:pStyle w:val="a3"/>
              <w:rPr>
                <w:rFonts w:ascii="TH SarabunIT๙" w:hAnsi="TH SarabunIT๙" w:cs="TH SarabunIT๙"/>
                <w:sz w:val="36"/>
                <w:szCs w:val="36"/>
                <w:cs/>
              </w:rPr>
            </w:pPr>
            <w:r w:rsidRPr="00E34026">
              <w:rPr>
                <w:rFonts w:ascii="TH SarabunIT๙" w:hAnsi="TH SarabunIT๙" w:cs="TH SarabunIT๙"/>
                <w:sz w:val="36"/>
                <w:szCs w:val="36"/>
                <w:cs/>
              </w:rPr>
              <w:t xml:space="preserve">เป็นเงิน  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900</w:t>
            </w:r>
            <w:r>
              <w:rPr>
                <w:rFonts w:ascii="TH SarabunIT๙" w:hAnsi="TH SarabunIT๙" w:cs="TH SarabunIT๙"/>
                <w:sz w:val="36"/>
                <w:szCs w:val="36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0</w:t>
            </w:r>
            <w:r w:rsidRPr="00E34026">
              <w:rPr>
                <w:rFonts w:ascii="TH SarabunIT๙" w:hAnsi="TH SarabunIT๙" w:cs="TH SarabunIT๙"/>
                <w:sz w:val="36"/>
                <w:szCs w:val="36"/>
                <w:cs/>
              </w:rPr>
              <w:t>๐๐.๐๐ บาท</w:t>
            </w:r>
            <w:r w:rsidRPr="00E34026">
              <w:rPr>
                <w:rFonts w:ascii="TH SarabunIT๙" w:hAnsi="TH SarabunIT๙" w:cs="TH SarabunIT๙"/>
                <w:sz w:val="36"/>
                <w:szCs w:val="36"/>
              </w:rPr>
              <w:t xml:space="preserve">  </w:t>
            </w:r>
            <w:r w:rsidRPr="00E34026">
              <w:rPr>
                <w:rFonts w:ascii="TH SarabunIT๙" w:hAnsi="TH SarabunIT๙" w:cs="TH SarabunIT๙"/>
                <w:sz w:val="36"/>
                <w:szCs w:val="36"/>
                <w:cs/>
              </w:rPr>
              <w:t>(</w:t>
            </w:r>
            <w:r>
              <w:rPr>
                <w:rFonts w:ascii="TH SarabunIT๙" w:hAnsi="TH SarabunIT๙" w:cs="TH SarabunIT๙" w:hint="cs"/>
                <w:sz w:val="36"/>
                <w:szCs w:val="36"/>
                <w:cs/>
              </w:rPr>
              <w:t>เก้าแสน</w:t>
            </w:r>
            <w:r w:rsidRPr="00E34026">
              <w:rPr>
                <w:rFonts w:ascii="TH SarabunIT๙" w:hAnsi="TH SarabunIT๙" w:cs="TH SarabunIT๙"/>
                <w:sz w:val="36"/>
                <w:szCs w:val="36"/>
                <w:cs/>
              </w:rPr>
              <w:t>บาทถ้วน)</w:t>
            </w:r>
          </w:p>
          <w:p w:rsidR="00E34026" w:rsidRPr="00E34026" w:rsidRDefault="00E34026" w:rsidP="00E34026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E3402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E34026" w:rsidRPr="00E34026" w:rsidRDefault="00E34026" w:rsidP="00E3402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402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 xml:space="preserve">        </w:t>
            </w: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๕.๑</w:t>
            </w:r>
            <w:r w:rsidRPr="00E340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ปร</w:t>
            </w:r>
            <w:proofErr w:type="spellEnd"/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.๔)</w:t>
            </w:r>
          </w:p>
          <w:p w:rsidR="00E34026" w:rsidRPr="00E34026" w:rsidRDefault="00E34026" w:rsidP="00E3402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๕.๒</w:t>
            </w:r>
            <w:r w:rsidRPr="00E34026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ปร</w:t>
            </w:r>
            <w:proofErr w:type="spellEnd"/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.๕)</w:t>
            </w:r>
          </w:p>
          <w:p w:rsidR="00E34026" w:rsidRPr="00E34026" w:rsidRDefault="00E34026" w:rsidP="00E34026">
            <w:pPr>
              <w:pStyle w:val="a3"/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</w:pPr>
            <w:r w:rsidRPr="00E34026">
              <w:rPr>
                <w:rFonts w:ascii="TH SarabunIT๙" w:hAnsi="TH SarabunIT๙" w:cs="TH SarabunIT๙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E34026" w:rsidRPr="00E34026" w:rsidRDefault="00E34026" w:rsidP="00E3402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E34026">
              <w:rPr>
                <w:rFonts w:ascii="TH SarabunIT๙" w:hAnsi="TH SarabunIT๙" w:cs="TH SarabunIT๙"/>
                <w:b/>
                <w:bCs/>
                <w:sz w:val="36"/>
                <w:szCs w:val="36"/>
              </w:rPr>
              <w:t xml:space="preserve">        </w:t>
            </w: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๖.๑ นาย</w:t>
            </w:r>
            <w:proofErr w:type="spellStart"/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ชวิน</w:t>
            </w:r>
            <w:proofErr w:type="spellEnd"/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โรจน์ รุ่งเสือ</w:t>
            </w:r>
            <w:proofErr w:type="spellStart"/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>สอาด</w:t>
            </w:r>
            <w:proofErr w:type="spellEnd"/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ตำแหน่ง   ผู้อำนวยการกองช่าง ๘ </w:t>
            </w:r>
          </w:p>
          <w:p w:rsidR="00E34026" w:rsidRPr="00E34026" w:rsidRDefault="00E34026" w:rsidP="00E34026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๖.๒ นายกิตติศักดิ์ เกตุงาม                  ตำแหน่ง   หัวหน้าฝ่ายก่อสร้าง ๖</w:t>
            </w:r>
          </w:p>
          <w:p w:rsidR="00355D2A" w:rsidRPr="00E34026" w:rsidRDefault="00E34026" w:rsidP="00E34026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3402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๖.๓ นายธรรมนูญ มากภิรมย์               ตำแหน่ง   วิศวกรโยธา ๕</w:t>
            </w:r>
          </w:p>
        </w:tc>
      </w:tr>
    </w:tbl>
    <w:p w:rsidR="002470E2" w:rsidRPr="00E34026" w:rsidRDefault="002470E2" w:rsidP="002470E2">
      <w:pPr>
        <w:pStyle w:val="a3"/>
        <w:rPr>
          <w:rFonts w:ascii="TH SarabunIT๙" w:hAnsi="TH SarabunIT๙" w:cs="TH SarabunIT๙"/>
          <w:b/>
          <w:bCs/>
          <w:color w:val="FF0000"/>
          <w:sz w:val="32"/>
          <w:szCs w:val="32"/>
        </w:rPr>
      </w:pPr>
      <w:r w:rsidRPr="00E34026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 xml:space="preserve">หมายเหตุ   </w:t>
      </w:r>
      <w:r w:rsidRPr="00E34026">
        <w:rPr>
          <w:rFonts w:ascii="TH SarabunIT๙" w:hAnsi="TH SarabunIT๙" w:cs="TH SarabunIT๙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E34026">
        <w:rPr>
          <w:rFonts w:ascii="TH SarabunIT๙" w:hAnsi="TH SarabunIT๙" w:cs="TH SarabunIT๙"/>
          <w:b/>
          <w:bCs/>
          <w:color w:val="FF0000"/>
          <w:sz w:val="32"/>
          <w:szCs w:val="32"/>
        </w:rPr>
        <w:t>ww.gprocurement.go.th</w:t>
      </w:r>
    </w:p>
    <w:p w:rsidR="00355D2A" w:rsidRPr="00E34026" w:rsidRDefault="00355D2A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355D2A" w:rsidRPr="00E34026" w:rsidRDefault="00355D2A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355D2A" w:rsidRPr="00E34026" w:rsidRDefault="00355D2A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355D2A" w:rsidRPr="00E34026" w:rsidRDefault="00355D2A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355D2A" w:rsidRPr="00E34026" w:rsidRDefault="00355D2A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2470E2" w:rsidRPr="00E34026" w:rsidRDefault="002470E2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D25CDB" w:rsidRPr="00E34026" w:rsidRDefault="00D25CDB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D25CDB" w:rsidRPr="00E34026" w:rsidRDefault="00D25CDB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D25CDB" w:rsidRPr="00E34026" w:rsidRDefault="00D25CDB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D25CDB" w:rsidRPr="00E34026" w:rsidRDefault="00D25CDB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D25CDB" w:rsidRPr="00E34026" w:rsidRDefault="00D25CDB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D25CDB" w:rsidRPr="00E34026" w:rsidRDefault="00D25CDB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p w:rsidR="00355D2A" w:rsidRPr="00E34026" w:rsidRDefault="00355D2A" w:rsidP="00355D2A">
      <w:pPr>
        <w:pStyle w:val="a3"/>
        <w:rPr>
          <w:rFonts w:ascii="TH SarabunIT๙" w:hAnsi="TH SarabunIT๙" w:cs="TH SarabunIT๙"/>
          <w:b/>
          <w:bCs/>
          <w:sz w:val="36"/>
          <w:szCs w:val="36"/>
        </w:rPr>
      </w:pPr>
    </w:p>
    <w:sectPr w:rsidR="00355D2A" w:rsidRPr="00E34026" w:rsidSect="00D25CDB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altName w:val="TH SarabunPSK"/>
    <w:charset w:val="00"/>
    <w:family w:val="auto"/>
    <w:pitch w:val="variable"/>
    <w:sig w:usb0="00000000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1B15B8"/>
    <w:rsid w:val="000A6361"/>
    <w:rsid w:val="00192C93"/>
    <w:rsid w:val="001B15B8"/>
    <w:rsid w:val="002470E2"/>
    <w:rsid w:val="002503AA"/>
    <w:rsid w:val="002D724B"/>
    <w:rsid w:val="00355D2A"/>
    <w:rsid w:val="0056204C"/>
    <w:rsid w:val="005D0B29"/>
    <w:rsid w:val="00714C21"/>
    <w:rsid w:val="00B66542"/>
    <w:rsid w:val="00BC5B6B"/>
    <w:rsid w:val="00C33158"/>
    <w:rsid w:val="00D25CDB"/>
    <w:rsid w:val="00D54687"/>
    <w:rsid w:val="00D679A9"/>
    <w:rsid w:val="00D8725A"/>
    <w:rsid w:val="00E34026"/>
    <w:rsid w:val="00FA1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5B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J2J</cp:lastModifiedBy>
  <cp:revision>11</cp:revision>
  <dcterms:created xsi:type="dcterms:W3CDTF">2014-11-12T03:46:00Z</dcterms:created>
  <dcterms:modified xsi:type="dcterms:W3CDTF">2015-12-15T09:29:00Z</dcterms:modified>
</cp:coreProperties>
</file>